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3175</wp:posOffset>
            </wp:positionH>
            <wp:positionV relativeFrom="paragraph">
              <wp:posOffset>-136525</wp:posOffset>
            </wp:positionV>
            <wp:extent cx="1689735" cy="58610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3787775</wp:posOffset>
            </wp:positionH>
            <wp:positionV relativeFrom="paragraph">
              <wp:posOffset>-208280</wp:posOffset>
            </wp:positionV>
            <wp:extent cx="1596390" cy="69596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Resolución</w:t>
      </w:r>
      <w:r>
        <w:rPr>
          <w:b/>
          <w:bCs/>
          <w:lang w:val="es-ES"/>
        </w:rPr>
        <w:t xml:space="preserve">: </w:t>
      </w:r>
      <w:r>
        <w:rPr>
          <w:b/>
          <w:bCs/>
          <w:lang w:val="es-ES"/>
        </w:rPr>
        <w:t>convocatoria para participar en el stand de la Fundación InnDEA València en Palo Market Fest</w:t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>A</w:t>
      </w:r>
      <w:r>
        <w:rPr>
          <w:lang w:val="es-ES"/>
        </w:rPr>
        <w:t xml:space="preserve"> la convocatoria para optar a la concesión de uno de los espacios del stand de la Fundación InnDEA València en Palo Market Fest, que se </w:t>
      </w:r>
      <w:r>
        <w:rPr>
          <w:b/>
          <w:bCs/>
          <w:lang w:val="es-ES"/>
        </w:rPr>
        <w:t>celebrará del 27 al 29 de mayo de 2016</w:t>
      </w:r>
      <w:r>
        <w:rPr>
          <w:b w:val="false"/>
          <w:bCs w:val="false"/>
          <w:lang w:val="es-ES"/>
        </w:rPr>
        <w:t>,</w:t>
      </w:r>
      <w:r>
        <w:rPr>
          <w:b/>
          <w:bCs/>
          <w:lang w:val="es-ES"/>
        </w:rPr>
        <w:t xml:space="preserve"> </w:t>
      </w:r>
      <w:r>
        <w:rPr>
          <w:lang w:val="es-ES"/>
        </w:rPr>
        <w:t xml:space="preserve">se han presentado 14 solicitudes, </w:t>
      </w:r>
      <w:r>
        <w:rPr>
          <w:lang w:val="es-ES"/>
        </w:rPr>
        <w:t>d</w:t>
      </w:r>
      <w:r>
        <w:rPr>
          <w:lang w:val="es-ES"/>
        </w:rPr>
        <w:t>e las cuales han sido seleccionadas 10 startups acorde a los requisitos solicitados para dicha convocatoria.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 xml:space="preserve">Los criterios de selección para las startups que han presentado su solicitud y tal como indicaban las bases son: 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Cuerpo"/>
        <w:numPr>
          <w:ilvl w:val="0"/>
          <w:numId w:val="1"/>
        </w:numPr>
        <w:ind w:left="0" w:right="0" w:hanging="357"/>
        <w:jc w:val="both"/>
        <w:rPr>
          <w:rStyle w:val="Hyperlink0"/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position w:val="3"/>
          <w:sz w:val="24"/>
          <w:szCs w:val="24"/>
          <w:lang w:val="es-ES"/>
        </w:rPr>
        <w:t xml:space="preserve">Ser miembros de </w:t>
      </w:r>
      <w:r>
        <w:rPr>
          <w:rFonts w:ascii="Cambria" w:hAnsi="Cambria"/>
          <w:sz w:val="24"/>
          <w:szCs w:val="24"/>
          <w:lang w:val="es-ES"/>
        </w:rPr>
        <w:t xml:space="preserve">#ComunidadVITe, o en su defecto registrándose con anterioridad al envío de la documentación solicitada en: </w:t>
      </w:r>
      <w:hyperlink r:id="rId4">
        <w:r>
          <w:rPr>
            <w:rStyle w:val="Hyperlink0"/>
            <w:rFonts w:ascii="Cambria" w:hAnsi="Cambria"/>
            <w:sz w:val="24"/>
            <w:szCs w:val="24"/>
            <w:lang w:val="es-ES"/>
          </w:rPr>
          <w:t>http://vitemprende.es/comunidad/web/app.php/register</w:t>
        </w:r>
      </w:hyperlink>
    </w:p>
    <w:p>
      <w:pPr>
        <w:pStyle w:val="Cuerpo"/>
        <w:ind w:left="0" w:right="0" w:hanging="357"/>
        <w:jc w:val="both"/>
        <w:rPr/>
      </w:pPr>
      <w:r>
        <w:rPr/>
      </w:r>
    </w:p>
    <w:p>
      <w:pPr>
        <w:pStyle w:val="Cuerpo"/>
        <w:numPr>
          <w:ilvl w:val="0"/>
          <w:numId w:val="1"/>
        </w:numPr>
        <w:ind w:left="0" w:right="0" w:hanging="357"/>
        <w:jc w:val="both"/>
        <w:rPr>
          <w:rFonts w:cs="Arial Unicode MS" w:ascii="Cambria" w:hAnsi="Cambria"/>
          <w:position w:val="6"/>
          <w:sz w:val="24"/>
          <w:szCs w:val="24"/>
          <w:lang w:val="es-ES" w:eastAsia="es-ES"/>
        </w:rPr>
      </w:pPr>
      <w:r>
        <w:rPr>
          <w:rFonts w:cs="Arial Unicode MS" w:ascii="Cambria" w:hAnsi="Cambria"/>
          <w:position w:val="6"/>
          <w:sz w:val="24"/>
          <w:szCs w:val="24"/>
          <w:lang w:val="es-ES" w:eastAsia="es-ES"/>
        </w:rPr>
        <w:t>Las empresas o profesionales innovadores que presenten la solicitud a participar en el proceso de selección, deberán estar constituidas con anterioridad a presentar la solicitud</w:t>
      </w:r>
      <w:r>
        <w:rPr>
          <w:rFonts w:cs="Arial Unicode MS" w:ascii="Cambria" w:hAnsi="Cambria"/>
          <w:position w:val="6"/>
          <w:sz w:val="24"/>
          <w:szCs w:val="24"/>
          <w:lang w:val="es-ES" w:eastAsia="es-ES"/>
        </w:rPr>
        <w:t>.</w:t>
      </w:r>
    </w:p>
    <w:p>
      <w:pPr>
        <w:pStyle w:val="Cuerpo"/>
        <w:ind w:left="0" w:right="0" w:hanging="35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"/>
        <w:numPr>
          <w:ilvl w:val="0"/>
          <w:numId w:val="1"/>
        </w:numPr>
        <w:ind w:left="0" w:right="0" w:hanging="357"/>
        <w:jc w:val="both"/>
        <w:rPr>
          <w:rFonts w:cs="Arial Unicode MS" w:ascii="Cambria" w:hAnsi="Cambria"/>
          <w:color w:val="000000"/>
          <w:sz w:val="24"/>
          <w:szCs w:val="24"/>
          <w:lang w:val="es-ES" w:eastAsia="es-ES"/>
        </w:rPr>
      </w:pPr>
      <w:r>
        <w:rPr>
          <w:rFonts w:cs="Arial Unicode MS" w:ascii="Cambria" w:hAnsi="Cambria"/>
          <w:color w:val="000000"/>
          <w:sz w:val="24"/>
          <w:szCs w:val="24"/>
          <w:lang w:val="es-ES" w:eastAsia="es-ES"/>
        </w:rPr>
        <w:t>Las empresas o profesionales innovadores que presenten la solicitud deberán tener sus productos activos en el mercado, y tener su negocio enfocado a la venta de producto físico con el fin de que puedan exhibirlos en el stand de la Fundación Inn</w:t>
      </w:r>
      <w:r>
        <w:rPr>
          <w:rFonts w:cs="Arial Unicode MS" w:ascii="Cambria" w:hAnsi="Cambria"/>
          <w:color w:val="000000"/>
          <w:sz w:val="24"/>
          <w:szCs w:val="24"/>
          <w:lang w:val="es-ES" w:eastAsia="es-ES"/>
        </w:rPr>
        <w:t>DEA</w:t>
      </w:r>
      <w:r>
        <w:rPr>
          <w:rFonts w:cs="Arial Unicode MS" w:ascii="Cambria" w:hAnsi="Cambria"/>
          <w:color w:val="000000"/>
          <w:sz w:val="24"/>
          <w:szCs w:val="24"/>
          <w:lang w:val="es-ES" w:eastAsia="es-ES"/>
        </w:rPr>
        <w:t xml:space="preserve"> València. </w:t>
      </w:r>
    </w:p>
    <w:p>
      <w:pPr>
        <w:pStyle w:val="Cuerpo"/>
        <w:ind w:left="0" w:right="0" w:hanging="35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"/>
        <w:numPr>
          <w:ilvl w:val="0"/>
          <w:numId w:val="1"/>
        </w:numPr>
        <w:ind w:left="0" w:right="0" w:hanging="357"/>
        <w:jc w:val="both"/>
        <w:rPr>
          <w:rFonts w:cs="Arial Unicode MS" w:ascii="Cambria" w:hAnsi="Cambria"/>
          <w:color w:val="000000"/>
          <w:sz w:val="24"/>
          <w:szCs w:val="24"/>
          <w:lang w:val="es-ES" w:eastAsia="es-ES"/>
        </w:rPr>
      </w:pPr>
      <w:r>
        <w:rPr>
          <w:rFonts w:cs="Arial Unicode MS" w:ascii="Cambria" w:hAnsi="Cambria"/>
          <w:color w:val="000000"/>
          <w:sz w:val="24"/>
          <w:szCs w:val="24"/>
          <w:lang w:val="es-ES" w:eastAsia="es-ES"/>
        </w:rPr>
        <w:t xml:space="preserve">Las empresas o profesionales innovadores que participen en el proceso de selección, deberán estar enmarcados en los siguientes sectores: </w:t>
      </w:r>
    </w:p>
    <w:p>
      <w:pPr>
        <w:pStyle w:val="ListParagraph"/>
        <w:ind w:left="720" w:right="0" w:hanging="357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Cuerpo"/>
        <w:numPr>
          <w:ilvl w:val="0"/>
          <w:numId w:val="2"/>
        </w:numPr>
        <w:ind w:left="0" w:right="0" w:hanging="357"/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Creatividad y cultura</w:t>
      </w:r>
    </w:p>
    <w:p>
      <w:pPr>
        <w:pStyle w:val="Cuerpo"/>
        <w:numPr>
          <w:ilvl w:val="0"/>
          <w:numId w:val="2"/>
        </w:numPr>
        <w:ind w:left="0" w:right="0" w:hanging="357"/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Moda</w:t>
      </w:r>
    </w:p>
    <w:p>
      <w:pPr>
        <w:pStyle w:val="Cuerpo"/>
        <w:numPr>
          <w:ilvl w:val="0"/>
          <w:numId w:val="2"/>
        </w:numPr>
        <w:ind w:left="0" w:right="0" w:hanging="357"/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Gastronomía</w:t>
      </w:r>
    </w:p>
    <w:p>
      <w:pPr>
        <w:pStyle w:val="Cuerpo"/>
        <w:numPr>
          <w:ilvl w:val="0"/>
          <w:numId w:val="2"/>
        </w:numPr>
        <w:ind w:left="0" w:right="0" w:hanging="357"/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Diseño</w:t>
      </w:r>
    </w:p>
    <w:p>
      <w:pPr>
        <w:pStyle w:val="Cuerpo"/>
        <w:numPr>
          <w:ilvl w:val="0"/>
          <w:numId w:val="2"/>
        </w:numPr>
        <w:ind w:left="0" w:right="0" w:hanging="357"/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Educación</w:t>
      </w:r>
    </w:p>
    <w:p>
      <w:pPr>
        <w:pStyle w:val="Cuerpo"/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</w:r>
    </w:p>
    <w:p>
      <w:pPr>
        <w:pStyle w:val="Cuerpo"/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 xml:space="preserve">Se priorizará a empresas innovadoras que fomenten la economía social y/o medioambiental. 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 xml:space="preserve">Se ha priorizado también los resultados del cuestionario de baremación social, medioambiental y ética enviado a las empresas que han presentado su candidatura a dicha convocatoria. 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>
          <w:lang w:val="es-ES"/>
        </w:rPr>
      </w:pPr>
      <w:bookmarkStart w:id="0" w:name="_GoBack"/>
      <w:bookmarkEnd w:id="0"/>
      <w:r>
        <w:rPr>
          <w:lang w:val="es-ES"/>
        </w:rPr>
        <w:t>Las Startups seleccionadas son: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>Tespack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>Miemana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>Reciclean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>Waycolmena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>Ordenarte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>Revlion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>Housedoit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>Relendo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>Smilehunter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>MyWigo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 xml:space="preserve">En València, a 10 de mayo de 2016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ageBreakBefore/>
        <w:jc w:val="right"/>
        <w:rPr>
          <w:lang w:val="ca-ES"/>
        </w:rPr>
      </w:pPr>
      <w:r>
        <w:rPr>
          <w:lang w:val="ca-E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3175</wp:posOffset>
            </wp:positionH>
            <wp:positionV relativeFrom="paragraph">
              <wp:posOffset>-136525</wp:posOffset>
            </wp:positionV>
            <wp:extent cx="1689735" cy="58610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3787775</wp:posOffset>
            </wp:positionH>
            <wp:positionV relativeFrom="paragraph">
              <wp:posOffset>-208280</wp:posOffset>
            </wp:positionV>
            <wp:extent cx="1596390" cy="695960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ca-ES"/>
        </w:rPr>
      </w:pPr>
      <w:r>
        <w:rPr>
          <w:lang w:val="ca-ES"/>
        </w:rPr>
      </w:r>
    </w:p>
    <w:p>
      <w:pPr>
        <w:pStyle w:val="Normal"/>
        <w:jc w:val="center"/>
        <w:rPr>
          <w:lang w:val="ca-ES"/>
        </w:rPr>
      </w:pPr>
      <w:r>
        <w:rPr>
          <w:lang w:val="ca-ES"/>
        </w:rPr>
      </w:r>
    </w:p>
    <w:p>
      <w:pPr>
        <w:pStyle w:val="Normal"/>
        <w:jc w:val="center"/>
        <w:rPr>
          <w:lang w:val="ca-ES"/>
        </w:rPr>
      </w:pPr>
      <w:r>
        <w:rPr>
          <w:lang w:val="ca-ES"/>
        </w:rPr>
      </w:r>
    </w:p>
    <w:p>
      <w:pPr>
        <w:pStyle w:val="Normal"/>
        <w:jc w:val="center"/>
        <w:rPr>
          <w:lang w:val="ca-ES"/>
        </w:rPr>
      </w:pPr>
      <w:r>
        <w:rPr>
          <w:b/>
          <w:bCs/>
          <w:lang w:val="ca-ES"/>
        </w:rPr>
        <w:t xml:space="preserve">Resolució: convocatòria per </w:t>
      </w:r>
      <w:r>
        <w:rPr>
          <w:b/>
          <w:bCs/>
          <w:lang w:val="ca-ES"/>
        </w:rPr>
        <w:t>a</w:t>
      </w:r>
      <w:r>
        <w:rPr>
          <w:b/>
          <w:bCs/>
          <w:lang w:val="ca-ES"/>
        </w:rPr>
        <w:t xml:space="preserve"> participar en el stand de la Fundació InnDEA València en Pal</w:t>
      </w:r>
      <w:r>
        <w:rPr>
          <w:b/>
          <w:bCs/>
          <w:lang w:val="ca-ES"/>
        </w:rPr>
        <w:t>o</w:t>
      </w:r>
      <w:r>
        <w:rPr>
          <w:b/>
          <w:bCs/>
          <w:lang w:val="ca-ES"/>
        </w:rPr>
        <w:t xml:space="preserve"> Market Fest </w:t>
      </w:r>
      <w:r>
        <w:rPr>
          <w:lang w:val="ca-ES"/>
        </w:rPr>
        <w:br/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  <w:br/>
      </w:r>
      <w:r>
        <w:rPr>
          <w:lang w:val="ca-ES"/>
        </w:rPr>
        <w:t>A</w:t>
      </w:r>
      <w:r>
        <w:rPr>
          <w:lang w:val="ca-ES"/>
        </w:rPr>
        <w:t xml:space="preserve"> la convocatòria per optar a la concessió d'un dels espais del stand de la Fundació InnDEA València en Pal</w:t>
      </w:r>
      <w:r>
        <w:rPr>
          <w:lang w:val="ca-ES"/>
        </w:rPr>
        <w:t>o</w:t>
      </w:r>
      <w:r>
        <w:rPr>
          <w:lang w:val="ca-ES"/>
        </w:rPr>
        <w:t xml:space="preserve"> Market Fest, que </w:t>
      </w:r>
      <w:r>
        <w:rPr>
          <w:lang w:val="ca-ES"/>
        </w:rPr>
        <w:t xml:space="preserve">se </w:t>
      </w:r>
      <w:r>
        <w:rPr>
          <w:lang w:val="ca-ES"/>
        </w:rPr>
        <w:t xml:space="preserve">celebrarà del </w:t>
      </w:r>
      <w:r>
        <w:rPr>
          <w:b/>
          <w:bCs/>
          <w:lang w:val="ca-ES"/>
        </w:rPr>
        <w:t>27 al 29 de maig de 2016</w:t>
      </w:r>
      <w:r>
        <w:rPr>
          <w:lang w:val="ca-ES"/>
        </w:rPr>
        <w:t xml:space="preserve">, s'han presentat 14 sol·licituds, </w:t>
      </w:r>
      <w:r>
        <w:rPr>
          <w:lang w:val="ca-ES"/>
        </w:rPr>
        <w:t>d</w:t>
      </w:r>
      <w:r>
        <w:rPr>
          <w:lang w:val="ca-ES"/>
        </w:rPr>
        <w:t xml:space="preserve">e les quals han estat seleccionades 10 startups </w:t>
      </w:r>
      <w:r>
        <w:rPr>
          <w:lang w:val="ca-ES"/>
        </w:rPr>
        <w:t>d'a</w:t>
      </w:r>
      <w:r>
        <w:rPr>
          <w:lang w:val="ca-ES"/>
        </w:rPr>
        <w:t xml:space="preserve">cord </w:t>
      </w:r>
      <w:r>
        <w:rPr>
          <w:lang w:val="ca-ES"/>
        </w:rPr>
        <w:t>amb</w:t>
      </w:r>
      <w:r>
        <w:rPr>
          <w:lang w:val="ca-ES"/>
        </w:rPr>
        <w:t xml:space="preserve"> </w:t>
      </w:r>
      <w:r>
        <w:rPr>
          <w:lang w:val="ca-ES"/>
        </w:rPr>
        <w:t>e</w:t>
      </w:r>
      <w:r>
        <w:rPr>
          <w:lang w:val="ca-ES"/>
        </w:rPr>
        <w:t>ls requisits sol·licitats per aquesta convocatòria.</w:t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  <w:t xml:space="preserve">Els criteris de selecció per </w:t>
      </w:r>
      <w:r>
        <w:rPr>
          <w:lang w:val="ca-ES"/>
        </w:rPr>
        <w:t xml:space="preserve">a </w:t>
      </w:r>
      <w:r>
        <w:rPr>
          <w:lang w:val="ca-ES"/>
        </w:rPr>
        <w:t>les startups que han presentat la se</w:t>
      </w:r>
      <w:r>
        <w:rPr>
          <w:lang w:val="ca-ES"/>
        </w:rPr>
        <w:t>u</w:t>
      </w:r>
      <w:r>
        <w:rPr>
          <w:lang w:val="ca-ES"/>
        </w:rPr>
        <w:t xml:space="preserve">a sol·licitud i tal com indicaven les bases són: </w:t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</w:r>
    </w:p>
    <w:p>
      <w:pPr>
        <w:pStyle w:val="Normal"/>
        <w:jc w:val="both"/>
        <w:rPr>
          <w:rStyle w:val="EnlacedeInternet"/>
          <w:lang w:val="ca-ES"/>
        </w:rPr>
      </w:pPr>
      <w:r>
        <w:rPr>
          <w:lang w:val="ca-ES"/>
        </w:rPr>
        <w:t xml:space="preserve">* Ser membres de #ComunidadVITe, o en defecte d'això registrant-se amb anterioritat a l'enviament de la documentació sol·licitada en: </w:t>
      </w:r>
      <w:hyperlink r:id="rId7">
        <w:r>
          <w:rPr>
            <w:rStyle w:val="EnlacedeInternet"/>
            <w:lang w:val="ca-ES"/>
          </w:rPr>
          <w:t>http://vitemprende.es/comunidad/web/app.php/register</w:t>
        </w:r>
      </w:hyperlink>
    </w:p>
    <w:p>
      <w:pPr>
        <w:pStyle w:val="Normal"/>
        <w:jc w:val="both"/>
        <w:rPr>
          <w:lang w:val="ca-ES"/>
        </w:rPr>
      </w:pPr>
      <w:r>
        <w:rPr>
          <w:lang w:val="ca-ES"/>
        </w:rPr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  <w:t>* Les empreses o professionals innovadors que present</w:t>
      </w:r>
      <w:r>
        <w:rPr>
          <w:lang w:val="ca-ES"/>
        </w:rPr>
        <w:t xml:space="preserve">en </w:t>
      </w:r>
      <w:r>
        <w:rPr>
          <w:lang w:val="ca-ES"/>
        </w:rPr>
        <w:t xml:space="preserve">la sol·licitud </w:t>
      </w:r>
      <w:r>
        <w:rPr>
          <w:lang w:val="ca-ES"/>
        </w:rPr>
        <w:t xml:space="preserve">per </w:t>
      </w:r>
      <w:r>
        <w:rPr>
          <w:lang w:val="ca-ES"/>
        </w:rPr>
        <w:t>a participar en el procés de selecció, hauran d'estar constituïdes amb anterioritat a presentar la sol·licitud.</w:t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  <w:t>* Les empreses o professionals innovadors que present</w:t>
      </w:r>
      <w:r>
        <w:rPr>
          <w:lang w:val="ca-ES"/>
        </w:rPr>
        <w:t>e</w:t>
      </w:r>
      <w:r>
        <w:rPr>
          <w:lang w:val="ca-ES"/>
        </w:rPr>
        <w:t>n la sol·licitud hauran de tenir els seus productes actius al mercat, i tenir el seu negoci enfocat a la venda de producte físic amb la finalitat de que pugu</w:t>
      </w:r>
      <w:r>
        <w:rPr>
          <w:lang w:val="ca-ES"/>
        </w:rPr>
        <w:t>e</w:t>
      </w:r>
      <w:r>
        <w:rPr>
          <w:lang w:val="ca-ES"/>
        </w:rPr>
        <w:t>n exhibir-los en el stand de la Fundació Inndea València.</w:t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  <w:t>* Les empreses o professionals innovadors que participin en el procés de selecció, hauran d'estar emmarcats en els següents sectors:</w:t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  <w:t>Creativitat i cultur</w:t>
      </w:r>
      <w:r>
        <w:rPr>
          <w:lang w:val="ca-ES"/>
        </w:rPr>
        <w:t>a</w:t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  <w:t>Moda</w:t>
        <w:br/>
        <w:t>Gastronomia</w:t>
        <w:br/>
        <w:t>Disseny</w:t>
        <w:br/>
        <w:t>Educació</w:t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  <w:t>Es prioritzarà a empreses innovadores que foment</w:t>
      </w:r>
      <w:r>
        <w:rPr>
          <w:lang w:val="ca-ES"/>
        </w:rPr>
        <w:t>e</w:t>
      </w:r>
      <w:r>
        <w:rPr>
          <w:lang w:val="ca-ES"/>
        </w:rPr>
        <w:t xml:space="preserve">n l'economia social i/o mediambiental. </w:t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  <w:t>S'ha prioritzat també els resultats del qüestionari de baremació social, medioambiental i ètica enviat a les empreses que han presentat la seu</w:t>
      </w:r>
      <w:r>
        <w:rPr>
          <w:lang w:val="ca-ES"/>
        </w:rPr>
        <w:t>a</w:t>
      </w:r>
      <w:r>
        <w:rPr>
          <w:lang w:val="ca-ES"/>
        </w:rPr>
        <w:t xml:space="preserve"> candidatura a aquesta convocatòria. </w:t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  <w:t>Les Startups seleccionades són:</w:t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  <w:t>Tespack</w:t>
        <w:br/>
        <w:t>Miemana</w:t>
        <w:br/>
        <w:t>Reciclean</w:t>
        <w:br/>
        <w:t>Waycolmena</w:t>
        <w:br/>
        <w:t>Ordenar-te</w:t>
        <w:br/>
        <w:t>Revlion</w:t>
        <w:br/>
        <w:t>Housedoit</w:t>
        <w:br/>
        <w:t>Relendo</w:t>
        <w:br/>
        <w:t>Smilehunter</w:t>
        <w:br/>
        <w:t>MyWigo</w:t>
        <w:br/>
        <w:br/>
        <w:br/>
        <w:t>A València, a 10 de maig de 2016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es-E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Droid Sans Fallback" w:cs=""/>
      <w:color w:val="auto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uiPriority w:val="99"/>
    <w:semiHidden/>
    <w:link w:val="Textodeglobo"/>
    <w:rsid w:val="007b7e8a"/>
    <w:basedOn w:val="DefaultParagraphFont"/>
    <w:rPr>
      <w:rFonts w:ascii="Lucida Grande" w:hAnsi="Lucida Grande" w:cs="Lucida Grande"/>
      <w:sz w:val="18"/>
      <w:szCs w:val="18"/>
    </w:rPr>
  </w:style>
  <w:style w:type="character" w:styleId="Hyperlink0" w:customStyle="1">
    <w:name w:val="Hyperlink.0"/>
    <w:qFormat/>
    <w:rsid w:val="00c126cd"/>
    <w:basedOn w:val="DefaultParagraphFont"/>
    <w:rPr>
      <w:color w:val="000080"/>
      <w:u w:val="single"/>
      <w:lang w:val="uz-Cyrl-UZ" w:eastAsia="uz-Cyrl-UZ" w:bidi="uz-Cyrl-UZ"/>
    </w:rPr>
  </w:style>
  <w:style w:type="character" w:styleId="ListLabel1">
    <w:name w:val="ListLabel 1"/>
    <w:rPr>
      <w:rFonts w:cs="Symbol"/>
      <w:sz w:val="22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ascii="Calibri" w:hAnsi="Calibri"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ascii="Calibri" w:hAnsi="Calibri" w:cs="FreeSans"/>
    </w:rPr>
  </w:style>
  <w:style w:type="paragraph" w:styleId="BalloonText">
    <w:name w:val="Balloon Text"/>
    <w:uiPriority w:val="99"/>
    <w:semiHidden/>
    <w:unhideWhenUsed/>
    <w:link w:val="TextodegloboCar"/>
    <w:rsid w:val="007b7e8a"/>
    <w:basedOn w:val="Normal"/>
    <w:pPr/>
    <w:rPr>
      <w:rFonts w:ascii="Lucida Grande" w:hAnsi="Lucida Grande" w:cs="Lucida Grande"/>
      <w:sz w:val="18"/>
      <w:szCs w:val="18"/>
    </w:rPr>
  </w:style>
  <w:style w:type="paragraph" w:styleId="Cuerpo" w:customStyle="1">
    <w:name w:val="Cuerpo"/>
    <w:qFormat/>
    <w:rsid w:val="00c126cd"/>
    <w:pPr>
      <w:widowControl/>
      <w:suppressAutoHyphens w:val="true"/>
      <w:bidi w:val="0"/>
      <w:jc w:val="left"/>
    </w:pPr>
    <w:rPr>
      <w:rFonts w:ascii="Helvetica" w:hAnsi="Helvetica" w:eastAsia="Arial Unicode MS" w:cs="Arial Unicode MS"/>
      <w:color w:val="000000"/>
      <w:sz w:val="22"/>
      <w:szCs w:val="22"/>
      <w:lang w:val="es-ES" w:eastAsia="es-ES" w:bidi="ar-SA"/>
    </w:rPr>
  </w:style>
  <w:style w:type="paragraph" w:styleId="ListParagraph">
    <w:name w:val="List Paragraph"/>
    <w:uiPriority w:val="34"/>
    <w:qFormat/>
    <w:rsid w:val="00c126cd"/>
    <w:basedOn w:val="Normal"/>
    <w:pPr>
      <w:suppressAutoHyphens w:val="true"/>
      <w:spacing w:before="0" w:after="0"/>
      <w:ind w:left="720" w:right="0" w:hanging="0"/>
      <w:contextualSpacing/>
    </w:pPr>
    <w:rPr>
      <w:rFonts w:ascii="Times New Roman" w:hAnsi="Times New Roman" w:eastAsia="Arial Unicode MS" w:cs="Times New Roman"/>
      <w:color w:val="00000A"/>
      <w:lang w:val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image" Target="media/image6.jpeg"/><Relationship Id="rId4" Type="http://schemas.openxmlformats.org/officeDocument/2006/relationships/hyperlink" Target="http://vitemprende.es/comunidad/web/app.php/register" TargetMode="External"/><Relationship Id="rId5" Type="http://schemas.openxmlformats.org/officeDocument/2006/relationships/image" Target="media/image7.jpeg"/><Relationship Id="rId6" Type="http://schemas.openxmlformats.org/officeDocument/2006/relationships/image" Target="media/image8.jpeg"/><Relationship Id="rId7" Type="http://schemas.openxmlformats.org/officeDocument/2006/relationships/hyperlink" Target="http://vitemprende.es/comunidad/web/app.php/register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2016-05-09T17:09:00Z</dcterms:created>
  <dc:creator>Patricia Pastor</dc:creator>
  <dc:language>en-GB</dc:language>
  <cp:lastModifiedBy>Patricia Pastor</cp:lastModifiedBy>
  <dcterms:modified xsi:type="dcterms:W3CDTF">2016-05-09T17:09:00Z</dcterms:modified>
  <cp:revision>2</cp:revision>
</cp:coreProperties>
</file>